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325" w:rsidRPr="00F430FB" w:rsidRDefault="00055325" w:rsidP="00F430FB">
      <w:pPr>
        <w:spacing w:line="480" w:lineRule="auto"/>
        <w:rPr>
          <w:rFonts w:ascii="Times New Roman" w:hAnsi="Times New Roman" w:cs="Times New Roman"/>
          <w:sz w:val="24"/>
          <w:szCs w:val="24"/>
        </w:rPr>
      </w:pPr>
    </w:p>
    <w:p w:rsidR="00055325" w:rsidRPr="00F430FB" w:rsidRDefault="00055325" w:rsidP="00F430FB">
      <w:pPr>
        <w:spacing w:line="480" w:lineRule="auto"/>
        <w:rPr>
          <w:rFonts w:ascii="Times New Roman" w:hAnsi="Times New Roman" w:cs="Times New Roman"/>
          <w:sz w:val="24"/>
          <w:szCs w:val="24"/>
        </w:rPr>
      </w:pPr>
    </w:p>
    <w:p w:rsidR="00055325" w:rsidRPr="00F430FB" w:rsidRDefault="00055325" w:rsidP="00F430FB">
      <w:pPr>
        <w:spacing w:line="480" w:lineRule="auto"/>
        <w:rPr>
          <w:rFonts w:ascii="Times New Roman" w:hAnsi="Times New Roman" w:cs="Times New Roman"/>
          <w:sz w:val="24"/>
          <w:szCs w:val="24"/>
        </w:rPr>
      </w:pPr>
    </w:p>
    <w:p w:rsidR="00055325" w:rsidRPr="00F430FB" w:rsidRDefault="00055325" w:rsidP="00F430FB">
      <w:pPr>
        <w:spacing w:line="480" w:lineRule="auto"/>
        <w:rPr>
          <w:rFonts w:ascii="Times New Roman" w:hAnsi="Times New Roman" w:cs="Times New Roman"/>
          <w:sz w:val="24"/>
          <w:szCs w:val="24"/>
        </w:rPr>
      </w:pPr>
    </w:p>
    <w:p w:rsidR="00055325" w:rsidRPr="00F430FB" w:rsidRDefault="00055325" w:rsidP="00F430FB">
      <w:pPr>
        <w:spacing w:line="480" w:lineRule="auto"/>
        <w:rPr>
          <w:rFonts w:ascii="Times New Roman" w:hAnsi="Times New Roman" w:cs="Times New Roman"/>
          <w:sz w:val="24"/>
          <w:szCs w:val="24"/>
        </w:rPr>
      </w:pPr>
    </w:p>
    <w:p w:rsidR="00D35B3F" w:rsidRPr="00F430FB" w:rsidRDefault="00D35B3F" w:rsidP="00F430FB">
      <w:pPr>
        <w:spacing w:line="480" w:lineRule="auto"/>
        <w:rPr>
          <w:rFonts w:ascii="Times New Roman" w:hAnsi="Times New Roman" w:cs="Times New Roman"/>
          <w:sz w:val="24"/>
          <w:szCs w:val="24"/>
        </w:rPr>
      </w:pPr>
    </w:p>
    <w:p w:rsidR="00055325" w:rsidRPr="00F430FB" w:rsidRDefault="005B2E5F" w:rsidP="00F430FB">
      <w:pPr>
        <w:spacing w:line="480" w:lineRule="auto"/>
        <w:jc w:val="center"/>
        <w:rPr>
          <w:rFonts w:ascii="Times New Roman" w:hAnsi="Times New Roman" w:cs="Times New Roman"/>
          <w:sz w:val="24"/>
          <w:szCs w:val="24"/>
        </w:rPr>
      </w:pPr>
      <w:r w:rsidRPr="00F430FB">
        <w:rPr>
          <w:rFonts w:ascii="Times New Roman" w:hAnsi="Times New Roman" w:cs="Times New Roman"/>
          <w:sz w:val="24"/>
          <w:szCs w:val="24"/>
        </w:rPr>
        <w:t>Sociology</w:t>
      </w:r>
    </w:p>
    <w:p w:rsidR="00055325" w:rsidRPr="00F430FB" w:rsidRDefault="005B2E5F" w:rsidP="00F430FB">
      <w:pPr>
        <w:spacing w:line="480" w:lineRule="auto"/>
        <w:jc w:val="center"/>
        <w:rPr>
          <w:rFonts w:ascii="Times New Roman" w:hAnsi="Times New Roman" w:cs="Times New Roman"/>
          <w:sz w:val="24"/>
          <w:szCs w:val="24"/>
        </w:rPr>
      </w:pPr>
      <w:r w:rsidRPr="00F430FB">
        <w:rPr>
          <w:rFonts w:ascii="Times New Roman" w:hAnsi="Times New Roman" w:cs="Times New Roman"/>
          <w:sz w:val="24"/>
          <w:szCs w:val="24"/>
        </w:rPr>
        <w:t>Student</w:t>
      </w:r>
      <w:r w:rsidR="00533171" w:rsidRPr="00F430FB">
        <w:rPr>
          <w:rFonts w:ascii="Times New Roman" w:hAnsi="Times New Roman" w:cs="Times New Roman"/>
          <w:sz w:val="24"/>
          <w:szCs w:val="24"/>
        </w:rPr>
        <w:t>’</w:t>
      </w:r>
      <w:r w:rsidRPr="00F430FB">
        <w:rPr>
          <w:rFonts w:ascii="Times New Roman" w:hAnsi="Times New Roman" w:cs="Times New Roman"/>
          <w:sz w:val="24"/>
          <w:szCs w:val="24"/>
        </w:rPr>
        <w:t>s Name</w:t>
      </w:r>
    </w:p>
    <w:p w:rsidR="00055325" w:rsidRPr="00F430FB" w:rsidRDefault="005B2E5F" w:rsidP="00F430FB">
      <w:pPr>
        <w:spacing w:line="480" w:lineRule="auto"/>
        <w:jc w:val="center"/>
        <w:rPr>
          <w:rFonts w:ascii="Times New Roman" w:hAnsi="Times New Roman" w:cs="Times New Roman"/>
          <w:sz w:val="24"/>
          <w:szCs w:val="24"/>
        </w:rPr>
      </w:pPr>
      <w:r w:rsidRPr="00F430FB">
        <w:rPr>
          <w:rFonts w:ascii="Times New Roman" w:hAnsi="Times New Roman" w:cs="Times New Roman"/>
          <w:sz w:val="24"/>
          <w:szCs w:val="24"/>
        </w:rPr>
        <w:t>Institution</w:t>
      </w:r>
      <w:r w:rsidR="00D35B3F" w:rsidRPr="00F430FB">
        <w:rPr>
          <w:rFonts w:ascii="Times New Roman" w:hAnsi="Times New Roman" w:cs="Times New Roman"/>
          <w:sz w:val="24"/>
          <w:szCs w:val="24"/>
        </w:rPr>
        <w:t>al</w:t>
      </w:r>
      <w:r w:rsidRPr="00F430FB">
        <w:rPr>
          <w:rFonts w:ascii="Times New Roman" w:hAnsi="Times New Roman" w:cs="Times New Roman"/>
          <w:sz w:val="24"/>
          <w:szCs w:val="24"/>
        </w:rPr>
        <w:t xml:space="preserve"> Affiliation</w:t>
      </w:r>
    </w:p>
    <w:p w:rsidR="00055325" w:rsidRPr="00F430FB" w:rsidRDefault="005B2E5F" w:rsidP="00F430FB">
      <w:pPr>
        <w:spacing w:line="480" w:lineRule="auto"/>
        <w:jc w:val="center"/>
        <w:rPr>
          <w:rFonts w:ascii="Times New Roman" w:hAnsi="Times New Roman" w:cs="Times New Roman"/>
          <w:sz w:val="24"/>
          <w:szCs w:val="24"/>
        </w:rPr>
      </w:pPr>
      <w:r w:rsidRPr="00F430FB">
        <w:rPr>
          <w:rFonts w:ascii="Times New Roman" w:hAnsi="Times New Roman" w:cs="Times New Roman"/>
          <w:sz w:val="24"/>
          <w:szCs w:val="24"/>
        </w:rPr>
        <w:t>Date</w:t>
      </w:r>
      <w:r w:rsidR="00D35B3F" w:rsidRPr="00F430FB">
        <w:rPr>
          <w:rFonts w:ascii="Times New Roman" w:hAnsi="Times New Roman" w:cs="Times New Roman"/>
          <w:sz w:val="24"/>
          <w:szCs w:val="24"/>
        </w:rPr>
        <w:t xml:space="preserve"> of Submission</w:t>
      </w:r>
    </w:p>
    <w:p w:rsidR="00055325" w:rsidRPr="00F430FB" w:rsidRDefault="00055325" w:rsidP="00F430FB">
      <w:pPr>
        <w:spacing w:line="480" w:lineRule="auto"/>
        <w:jc w:val="center"/>
        <w:rPr>
          <w:rFonts w:ascii="Times New Roman" w:hAnsi="Times New Roman" w:cs="Times New Roman"/>
          <w:sz w:val="24"/>
          <w:szCs w:val="24"/>
        </w:rPr>
      </w:pPr>
    </w:p>
    <w:p w:rsidR="00055325" w:rsidRPr="00F430FB" w:rsidRDefault="00055325" w:rsidP="00F430FB">
      <w:pPr>
        <w:spacing w:line="480" w:lineRule="auto"/>
        <w:jc w:val="center"/>
        <w:rPr>
          <w:rFonts w:ascii="Times New Roman" w:hAnsi="Times New Roman" w:cs="Times New Roman"/>
          <w:sz w:val="24"/>
          <w:szCs w:val="24"/>
        </w:rPr>
      </w:pPr>
    </w:p>
    <w:p w:rsidR="00055325" w:rsidRPr="00F430FB" w:rsidRDefault="00055325" w:rsidP="00F430FB">
      <w:pPr>
        <w:spacing w:line="480" w:lineRule="auto"/>
        <w:jc w:val="center"/>
        <w:rPr>
          <w:rFonts w:ascii="Times New Roman" w:hAnsi="Times New Roman" w:cs="Times New Roman"/>
          <w:sz w:val="24"/>
          <w:szCs w:val="24"/>
        </w:rPr>
      </w:pPr>
    </w:p>
    <w:p w:rsidR="00055325" w:rsidRPr="00F430FB" w:rsidRDefault="00055325" w:rsidP="00F430FB">
      <w:pPr>
        <w:spacing w:line="480" w:lineRule="auto"/>
        <w:rPr>
          <w:rFonts w:ascii="Times New Roman" w:hAnsi="Times New Roman" w:cs="Times New Roman"/>
          <w:sz w:val="24"/>
          <w:szCs w:val="24"/>
        </w:rPr>
      </w:pPr>
    </w:p>
    <w:p w:rsidR="00D35B3F" w:rsidRPr="00F430FB" w:rsidRDefault="00D35B3F" w:rsidP="00F430FB">
      <w:pPr>
        <w:spacing w:line="480" w:lineRule="auto"/>
        <w:rPr>
          <w:rFonts w:ascii="Times New Roman" w:hAnsi="Times New Roman" w:cs="Times New Roman"/>
          <w:sz w:val="24"/>
          <w:szCs w:val="24"/>
        </w:rPr>
      </w:pPr>
    </w:p>
    <w:p w:rsidR="00D35B3F" w:rsidRPr="00F430FB" w:rsidRDefault="00D35B3F" w:rsidP="00F430FB">
      <w:pPr>
        <w:spacing w:line="480" w:lineRule="auto"/>
        <w:rPr>
          <w:rFonts w:ascii="Times New Roman" w:hAnsi="Times New Roman" w:cs="Times New Roman"/>
          <w:sz w:val="24"/>
          <w:szCs w:val="24"/>
        </w:rPr>
      </w:pPr>
    </w:p>
    <w:p w:rsidR="00D35B3F" w:rsidRPr="00F430FB" w:rsidRDefault="00D35B3F" w:rsidP="00F430FB">
      <w:pPr>
        <w:spacing w:line="480" w:lineRule="auto"/>
        <w:rPr>
          <w:rFonts w:ascii="Times New Roman" w:hAnsi="Times New Roman" w:cs="Times New Roman"/>
          <w:sz w:val="24"/>
          <w:szCs w:val="24"/>
        </w:rPr>
      </w:pPr>
    </w:p>
    <w:p w:rsidR="00BF75AC" w:rsidRDefault="005B2E5F" w:rsidP="00BF75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Test 3</w:t>
      </w:r>
    </w:p>
    <w:p w:rsidR="00D35B3F"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Question 1 (a)</w:t>
      </w:r>
    </w:p>
    <w:p w:rsidR="00D35B3F" w:rsidRPr="00F430FB" w:rsidRDefault="005B2E5F" w:rsidP="00F430FB">
      <w:pPr>
        <w:spacing w:line="480" w:lineRule="auto"/>
        <w:ind w:firstLine="720"/>
        <w:rPr>
          <w:rFonts w:ascii="Times New Roman" w:hAnsi="Times New Roman" w:cs="Times New Roman"/>
          <w:b/>
          <w:sz w:val="24"/>
          <w:szCs w:val="24"/>
        </w:rPr>
      </w:pPr>
      <w:r w:rsidRPr="00F430FB">
        <w:rPr>
          <w:rFonts w:ascii="Times New Roman" w:hAnsi="Times New Roman" w:cs="Times New Roman"/>
          <w:sz w:val="24"/>
          <w:szCs w:val="24"/>
        </w:rPr>
        <w:t>Respondent's favorite musician(s), this variable should be measured with an open</w:t>
      </w:r>
      <w:r w:rsidR="00224EDC" w:rsidRPr="00F430FB">
        <w:rPr>
          <w:rFonts w:ascii="Times New Roman" w:hAnsi="Times New Roman" w:cs="Times New Roman"/>
          <w:sz w:val="24"/>
          <w:szCs w:val="24"/>
        </w:rPr>
        <w:t>-ended question</w:t>
      </w:r>
      <w:r w:rsidR="008B46D6" w:rsidRPr="00F430FB">
        <w:rPr>
          <w:rFonts w:ascii="Times New Roman" w:hAnsi="Times New Roman" w:cs="Times New Roman"/>
          <w:sz w:val="24"/>
          <w:szCs w:val="24"/>
        </w:rPr>
        <w:t>. This because open-ended questions need explanatory answers, they allow a researcher to express his or her opinion on the topic.  The variable respondent's favorite musician (S) is exploratory</w:t>
      </w:r>
      <w:r w:rsidR="00224EDC" w:rsidRPr="00F430FB">
        <w:rPr>
          <w:rFonts w:ascii="Times New Roman" w:hAnsi="Times New Roman" w:cs="Times New Roman"/>
          <w:sz w:val="24"/>
          <w:szCs w:val="24"/>
        </w:rPr>
        <w:t>,</w:t>
      </w:r>
      <w:r w:rsidR="008B46D6" w:rsidRPr="00F430FB">
        <w:rPr>
          <w:rFonts w:ascii="Times New Roman" w:hAnsi="Times New Roman" w:cs="Times New Roman"/>
          <w:sz w:val="24"/>
          <w:szCs w:val="24"/>
        </w:rPr>
        <w:t xml:space="preserve"> it needs the respondent</w:t>
      </w:r>
      <w:r w:rsidR="00224EDC" w:rsidRPr="00F430FB">
        <w:rPr>
          <w:rFonts w:ascii="Times New Roman" w:hAnsi="Times New Roman" w:cs="Times New Roman"/>
          <w:sz w:val="24"/>
          <w:szCs w:val="24"/>
        </w:rPr>
        <w:t>s</w:t>
      </w:r>
      <w:r w:rsidR="008B46D6" w:rsidRPr="00F430FB">
        <w:rPr>
          <w:rFonts w:ascii="Times New Roman" w:hAnsi="Times New Roman" w:cs="Times New Roman"/>
          <w:sz w:val="24"/>
          <w:szCs w:val="24"/>
        </w:rPr>
        <w:t xml:space="preserve"> to choose any of the </w:t>
      </w:r>
      <w:r w:rsidR="00224EDC" w:rsidRPr="00F430FB">
        <w:rPr>
          <w:rFonts w:ascii="Times New Roman" w:hAnsi="Times New Roman" w:cs="Times New Roman"/>
          <w:sz w:val="24"/>
          <w:szCs w:val="24"/>
        </w:rPr>
        <w:t>artists</w:t>
      </w:r>
      <w:r w:rsidR="008B46D6" w:rsidRPr="00F430FB">
        <w:rPr>
          <w:rFonts w:ascii="Times New Roman" w:hAnsi="Times New Roman" w:cs="Times New Roman"/>
          <w:sz w:val="24"/>
          <w:szCs w:val="24"/>
        </w:rPr>
        <w:t xml:space="preserve"> </w:t>
      </w:r>
      <w:r w:rsidR="00224EDC" w:rsidRPr="00F430FB">
        <w:rPr>
          <w:rFonts w:ascii="Times New Roman" w:hAnsi="Times New Roman" w:cs="Times New Roman"/>
          <w:sz w:val="24"/>
          <w:szCs w:val="24"/>
        </w:rPr>
        <w:t>they know</w:t>
      </w:r>
      <w:r w:rsidR="008B46D6" w:rsidRPr="00F430FB">
        <w:rPr>
          <w:rFonts w:ascii="Times New Roman" w:hAnsi="Times New Roman" w:cs="Times New Roman"/>
          <w:sz w:val="24"/>
          <w:szCs w:val="24"/>
        </w:rPr>
        <w:t xml:space="preserve"> and can give an explanation of why the musi</w:t>
      </w:r>
      <w:r w:rsidR="00224EDC" w:rsidRPr="00F430FB">
        <w:rPr>
          <w:rFonts w:ascii="Times New Roman" w:hAnsi="Times New Roman" w:cs="Times New Roman"/>
          <w:sz w:val="24"/>
          <w:szCs w:val="24"/>
        </w:rPr>
        <w:t>ci</w:t>
      </w:r>
      <w:r w:rsidR="008B46D6" w:rsidRPr="00F430FB">
        <w:rPr>
          <w:rFonts w:ascii="Times New Roman" w:hAnsi="Times New Roman" w:cs="Times New Roman"/>
          <w:sz w:val="24"/>
          <w:szCs w:val="24"/>
        </w:rPr>
        <w:t xml:space="preserve">an is </w:t>
      </w:r>
      <w:r w:rsidR="00224EDC" w:rsidRPr="00F430FB">
        <w:rPr>
          <w:rFonts w:ascii="Times New Roman" w:hAnsi="Times New Roman" w:cs="Times New Roman"/>
          <w:sz w:val="24"/>
          <w:szCs w:val="24"/>
        </w:rPr>
        <w:t>their favorite. The answers to that question are open, do not need specific answers.</w:t>
      </w:r>
    </w:p>
    <w:p w:rsidR="00D35B3F"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Question 1 (b)</w:t>
      </w:r>
    </w:p>
    <w:p w:rsidR="00AD38EB" w:rsidRPr="00F430FB" w:rsidRDefault="005B2E5F" w:rsidP="00F430FB">
      <w:pPr>
        <w:spacing w:line="480" w:lineRule="auto"/>
        <w:ind w:firstLine="720"/>
        <w:rPr>
          <w:rFonts w:ascii="Times New Roman" w:hAnsi="Times New Roman" w:cs="Times New Roman"/>
          <w:b/>
          <w:sz w:val="24"/>
          <w:szCs w:val="24"/>
        </w:rPr>
      </w:pPr>
      <w:r w:rsidRPr="00F430FB">
        <w:rPr>
          <w:rFonts w:ascii="Times New Roman" w:hAnsi="Times New Roman" w:cs="Times New Roman"/>
          <w:sz w:val="24"/>
          <w:szCs w:val="24"/>
        </w:rPr>
        <w:t>Whether Respondent has been tested for the coronavirus, this variable should be measured with closed-ended questions. This is because it gives the respondents answers to choose from. It limits the respondent in giving answers from the selected choices like</w:t>
      </w:r>
      <w:r w:rsidRPr="00F430FB">
        <w:rPr>
          <w:rFonts w:ascii="Times New Roman" w:hAnsi="Times New Roman" w:cs="Times New Roman"/>
          <w:sz w:val="24"/>
          <w:szCs w:val="24"/>
        </w:rPr>
        <w:t xml:space="preserve"> yes or no, the responded has to choose one answer. Whether Respondent has been tested for the </w:t>
      </w:r>
      <w:r w:rsidR="00587B0E" w:rsidRPr="00F430FB">
        <w:rPr>
          <w:rFonts w:ascii="Times New Roman" w:hAnsi="Times New Roman" w:cs="Times New Roman"/>
          <w:sz w:val="24"/>
          <w:szCs w:val="24"/>
        </w:rPr>
        <w:t>coronavirus,</w:t>
      </w:r>
      <w:r w:rsidRPr="00F430FB">
        <w:rPr>
          <w:rFonts w:ascii="Times New Roman" w:hAnsi="Times New Roman" w:cs="Times New Roman"/>
          <w:sz w:val="24"/>
          <w:szCs w:val="24"/>
        </w:rPr>
        <w:t xml:space="preserve"> the variable is a closed-ended question it requires the respondent to answer yes he was tested or not for the coronavirus. </w:t>
      </w:r>
    </w:p>
    <w:p w:rsidR="00D35B3F"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Question 2</w:t>
      </w:r>
    </w:p>
    <w:p w:rsidR="00587B0E" w:rsidRPr="00F430FB" w:rsidRDefault="005B2E5F" w:rsidP="00F430FB">
      <w:pPr>
        <w:pStyle w:val="ListParagraph"/>
        <w:numPr>
          <w:ilvl w:val="0"/>
          <w:numId w:val="3"/>
        </w:num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No </w:t>
      </w:r>
      <w:r w:rsidR="001D7DAE" w:rsidRPr="00F430FB">
        <w:rPr>
          <w:rFonts w:ascii="Times New Roman" w:hAnsi="Times New Roman" w:cs="Times New Roman"/>
          <w:sz w:val="24"/>
          <w:szCs w:val="24"/>
        </w:rPr>
        <w:t xml:space="preserve">spaces are allowed in variables names </w:t>
      </w:r>
    </w:p>
    <w:p w:rsidR="00D35B3F" w:rsidRPr="00F430FB" w:rsidRDefault="005B2E5F" w:rsidP="00F430FB">
      <w:pPr>
        <w:pStyle w:val="ListParagraph"/>
        <w:numPr>
          <w:ilvl w:val="0"/>
          <w:numId w:val="3"/>
        </w:numPr>
        <w:spacing w:line="480" w:lineRule="auto"/>
        <w:rPr>
          <w:rFonts w:ascii="Times New Roman" w:hAnsi="Times New Roman" w:cs="Times New Roman"/>
          <w:sz w:val="24"/>
          <w:szCs w:val="24"/>
        </w:rPr>
      </w:pPr>
      <w:r w:rsidRPr="00F430FB">
        <w:rPr>
          <w:rFonts w:ascii="Times New Roman" w:hAnsi="Times New Roman" w:cs="Times New Roman"/>
          <w:sz w:val="24"/>
          <w:szCs w:val="24"/>
        </w:rPr>
        <w:t>Each variable must have a unique name</w:t>
      </w:r>
    </w:p>
    <w:p w:rsidR="00D35B3F"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Question 3 (a)</w:t>
      </w:r>
    </w:p>
    <w:p w:rsidR="00F430FB" w:rsidRPr="00F430FB" w:rsidRDefault="005B2E5F" w:rsidP="00F430FB">
      <w:pPr>
        <w:spacing w:line="480" w:lineRule="auto"/>
        <w:ind w:firstLine="720"/>
        <w:rPr>
          <w:rFonts w:ascii="Times New Roman" w:hAnsi="Times New Roman" w:cs="Times New Roman"/>
          <w:sz w:val="24"/>
          <w:szCs w:val="24"/>
        </w:rPr>
      </w:pPr>
      <w:r w:rsidRPr="00F430FB">
        <w:rPr>
          <w:rFonts w:ascii="Times New Roman" w:hAnsi="Times New Roman" w:cs="Times New Roman"/>
          <w:sz w:val="24"/>
          <w:szCs w:val="24"/>
        </w:rPr>
        <w:t>It is possible to do a probability sample to the homeless of Essex county because Essex county has a high population and from that population, a sample for the home</w:t>
      </w:r>
      <w:r w:rsidRPr="00F430FB">
        <w:rPr>
          <w:rFonts w:ascii="Times New Roman" w:hAnsi="Times New Roman" w:cs="Times New Roman"/>
          <w:sz w:val="24"/>
          <w:szCs w:val="24"/>
        </w:rPr>
        <w:t xml:space="preserve">less </w:t>
      </w:r>
      <w:r w:rsidR="00C905C0" w:rsidRPr="00F430FB">
        <w:rPr>
          <w:rFonts w:ascii="Times New Roman" w:hAnsi="Times New Roman" w:cs="Times New Roman"/>
          <w:sz w:val="24"/>
          <w:szCs w:val="24"/>
        </w:rPr>
        <w:t xml:space="preserve">can be </w:t>
      </w:r>
      <w:r w:rsidR="00C905C0" w:rsidRPr="00F430FB">
        <w:rPr>
          <w:rFonts w:ascii="Times New Roman" w:hAnsi="Times New Roman" w:cs="Times New Roman"/>
          <w:sz w:val="24"/>
          <w:szCs w:val="24"/>
        </w:rPr>
        <w:lastRenderedPageBreak/>
        <w:t xml:space="preserve">determined according to the method of sampling. Probability sampling </w:t>
      </w:r>
      <w:r w:rsidR="00EF6238" w:rsidRPr="00F430FB">
        <w:rPr>
          <w:rFonts w:ascii="Times New Roman" w:hAnsi="Times New Roman" w:cs="Times New Roman"/>
          <w:sz w:val="24"/>
          <w:szCs w:val="24"/>
        </w:rPr>
        <w:t>can be done on a large population using a method that is based on the theory example probability of the homeless in the Essex cities can be 10 people of the whole county.</w:t>
      </w:r>
    </w:p>
    <w:p w:rsidR="00F430FB"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w:t>
      </w:r>
      <w:r w:rsidRPr="00F430FB">
        <w:rPr>
          <w:rFonts w:ascii="Times New Roman" w:hAnsi="Times New Roman" w:cs="Times New Roman"/>
          <w:b/>
          <w:sz w:val="24"/>
          <w:szCs w:val="24"/>
        </w:rPr>
        <w:t>tion 3 (b)</w:t>
      </w:r>
    </w:p>
    <w:p w:rsidR="00F430FB" w:rsidRPr="00F430FB" w:rsidRDefault="005B2E5F" w:rsidP="00F430FB">
      <w:pPr>
        <w:spacing w:line="480" w:lineRule="auto"/>
        <w:ind w:firstLine="720"/>
        <w:rPr>
          <w:rFonts w:ascii="Times New Roman" w:hAnsi="Times New Roman" w:cs="Times New Roman"/>
          <w:b/>
          <w:sz w:val="24"/>
          <w:szCs w:val="24"/>
        </w:rPr>
      </w:pPr>
      <w:r w:rsidRPr="00F430FB">
        <w:rPr>
          <w:rFonts w:ascii="Times New Roman" w:hAnsi="Times New Roman" w:cs="Times New Roman"/>
          <w:sz w:val="24"/>
          <w:szCs w:val="24"/>
        </w:rPr>
        <w:t xml:space="preserve">It is not possible to do a probability sample of the fraternity members at MSU because it is a whole sample of the members of MSU. Probability sampling is done to sample </w:t>
      </w:r>
      <w:r w:rsidR="00D232D5" w:rsidRPr="00F430FB">
        <w:rPr>
          <w:rFonts w:ascii="Times New Roman" w:hAnsi="Times New Roman" w:cs="Times New Roman"/>
          <w:sz w:val="24"/>
          <w:szCs w:val="24"/>
        </w:rPr>
        <w:t>from a</w:t>
      </w:r>
      <w:r w:rsidRPr="00F430FB">
        <w:rPr>
          <w:rFonts w:ascii="Times New Roman" w:hAnsi="Times New Roman" w:cs="Times New Roman"/>
          <w:sz w:val="24"/>
          <w:szCs w:val="24"/>
        </w:rPr>
        <w:t xml:space="preserve"> population thus</w:t>
      </w:r>
      <w:r w:rsidR="00D232D5" w:rsidRPr="00F430FB">
        <w:rPr>
          <w:rFonts w:ascii="Times New Roman" w:hAnsi="Times New Roman" w:cs="Times New Roman"/>
          <w:sz w:val="24"/>
          <w:szCs w:val="24"/>
        </w:rPr>
        <w:t xml:space="preserve"> there is not fraction to sample from fraternity members of MSU thus probability sampling cannot be done on the fraternity members at MSU.</w:t>
      </w:r>
    </w:p>
    <w:p w:rsidR="00F430FB"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Question 4</w:t>
      </w:r>
    </w:p>
    <w:p w:rsidR="00C2268E" w:rsidRPr="00F430FB" w:rsidRDefault="005B2E5F" w:rsidP="00F430FB">
      <w:pPr>
        <w:spacing w:line="480" w:lineRule="auto"/>
        <w:ind w:firstLine="720"/>
        <w:rPr>
          <w:rFonts w:ascii="Times New Roman" w:hAnsi="Times New Roman" w:cs="Times New Roman"/>
          <w:b/>
          <w:sz w:val="24"/>
          <w:szCs w:val="24"/>
        </w:rPr>
      </w:pPr>
      <w:r w:rsidRPr="00F430FB">
        <w:rPr>
          <w:rFonts w:ascii="Times New Roman" w:hAnsi="Times New Roman" w:cs="Times New Roman"/>
          <w:sz w:val="24"/>
          <w:szCs w:val="24"/>
        </w:rPr>
        <w:t>It is not technical; t</w:t>
      </w:r>
      <w:r w:rsidR="00DD6405" w:rsidRPr="00F430FB">
        <w:rPr>
          <w:rFonts w:ascii="Times New Roman" w:hAnsi="Times New Roman" w:cs="Times New Roman"/>
          <w:sz w:val="24"/>
          <w:szCs w:val="24"/>
        </w:rPr>
        <w:t>he process of probability sampling does not require technical skills or knowledge because of how simple it can be done. It can only be done by counting or using the numbers provided to provide the samples. It is not complex</w:t>
      </w:r>
    </w:p>
    <w:p w:rsidR="00D232D5" w:rsidRPr="00F430FB" w:rsidRDefault="005B2E5F" w:rsidP="00F430FB">
      <w:pPr>
        <w:spacing w:line="480" w:lineRule="auto"/>
        <w:ind w:firstLine="720"/>
        <w:rPr>
          <w:rFonts w:ascii="Times New Roman" w:hAnsi="Times New Roman" w:cs="Times New Roman"/>
          <w:sz w:val="24"/>
          <w:szCs w:val="24"/>
        </w:rPr>
      </w:pPr>
      <w:r w:rsidRPr="00F430FB">
        <w:rPr>
          <w:rFonts w:ascii="Times New Roman" w:hAnsi="Times New Roman" w:cs="Times New Roman"/>
          <w:sz w:val="24"/>
          <w:szCs w:val="24"/>
        </w:rPr>
        <w:t>It is cost-effective; p</w:t>
      </w:r>
      <w:r w:rsidR="00DD6405" w:rsidRPr="00F430FB">
        <w:rPr>
          <w:rFonts w:ascii="Times New Roman" w:hAnsi="Times New Roman" w:cs="Times New Roman"/>
          <w:sz w:val="24"/>
          <w:szCs w:val="24"/>
        </w:rPr>
        <w:t>robability sampling does not require any cost to be carried out it only requires working from the provided numbers, the samples can be chosen randomly reducing the cost and time of travel.</w:t>
      </w:r>
    </w:p>
    <w:p w:rsidR="00F430FB"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Question 5 (a)</w:t>
      </w:r>
    </w:p>
    <w:p w:rsidR="00F430FB" w:rsidRPr="00F430FB" w:rsidRDefault="005B2E5F" w:rsidP="00F430FB">
      <w:pPr>
        <w:spacing w:line="480" w:lineRule="auto"/>
        <w:ind w:firstLine="720"/>
        <w:rPr>
          <w:rFonts w:ascii="Times New Roman" w:hAnsi="Times New Roman" w:cs="Times New Roman"/>
          <w:b/>
          <w:sz w:val="24"/>
          <w:szCs w:val="24"/>
        </w:rPr>
      </w:pPr>
      <w:r w:rsidRPr="00F430FB">
        <w:rPr>
          <w:rFonts w:ascii="Times New Roman" w:hAnsi="Times New Roman" w:cs="Times New Roman"/>
          <w:sz w:val="24"/>
          <w:szCs w:val="24"/>
        </w:rPr>
        <w:t>It is impossible to know how well the population is presented. Non-probability sampling methods do not specify the representation of the populati</w:t>
      </w:r>
      <w:r w:rsidRPr="00F430FB">
        <w:rPr>
          <w:rFonts w:ascii="Times New Roman" w:hAnsi="Times New Roman" w:cs="Times New Roman"/>
          <w:sz w:val="24"/>
          <w:szCs w:val="24"/>
        </w:rPr>
        <w:t>on example purposive sampling the researcher chooses a sample based on their knowledge thus does not represent all.</w:t>
      </w:r>
    </w:p>
    <w:p w:rsidR="00133127" w:rsidRPr="00F430FB" w:rsidRDefault="005B2E5F" w:rsidP="00F430FB">
      <w:pPr>
        <w:spacing w:line="480" w:lineRule="auto"/>
        <w:ind w:firstLine="720"/>
        <w:rPr>
          <w:rFonts w:ascii="Times New Roman" w:hAnsi="Times New Roman" w:cs="Times New Roman"/>
          <w:b/>
          <w:sz w:val="24"/>
          <w:szCs w:val="24"/>
        </w:rPr>
      </w:pPr>
      <w:r w:rsidRPr="00F430FB">
        <w:rPr>
          <w:rFonts w:ascii="Times New Roman" w:hAnsi="Times New Roman" w:cs="Times New Roman"/>
          <w:sz w:val="24"/>
          <w:szCs w:val="24"/>
        </w:rPr>
        <w:t>The confidence levels and margins error cannot be calculated.  Non-probability sampling does not represent the real population because it is</w:t>
      </w:r>
      <w:r w:rsidRPr="00F430FB">
        <w:rPr>
          <w:rFonts w:ascii="Times New Roman" w:hAnsi="Times New Roman" w:cs="Times New Roman"/>
          <w:sz w:val="24"/>
          <w:szCs w:val="24"/>
        </w:rPr>
        <w:t xml:space="preserve"> based on the person's perception and not the </w:t>
      </w:r>
      <w:r w:rsidRPr="00F430FB">
        <w:rPr>
          <w:rFonts w:ascii="Times New Roman" w:hAnsi="Times New Roman" w:cs="Times New Roman"/>
          <w:sz w:val="24"/>
          <w:szCs w:val="24"/>
        </w:rPr>
        <w:lastRenderedPageBreak/>
        <w:t>actual numbers thus calculation of margin error and confidence level of the samples is not possible.</w:t>
      </w:r>
    </w:p>
    <w:p w:rsidR="00F430FB"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Question 5 (b)</w:t>
      </w:r>
    </w:p>
    <w:p w:rsidR="00F430FB" w:rsidRPr="00F430FB" w:rsidRDefault="005B2E5F" w:rsidP="00F430FB">
      <w:pPr>
        <w:spacing w:line="480" w:lineRule="auto"/>
        <w:ind w:firstLine="720"/>
        <w:rPr>
          <w:rFonts w:ascii="Times New Roman" w:hAnsi="Times New Roman" w:cs="Times New Roman"/>
          <w:b/>
          <w:sz w:val="24"/>
          <w:szCs w:val="24"/>
        </w:rPr>
      </w:pPr>
      <w:r w:rsidRPr="00F430FB">
        <w:rPr>
          <w:rFonts w:ascii="Times New Roman" w:hAnsi="Times New Roman" w:cs="Times New Roman"/>
          <w:sz w:val="24"/>
          <w:szCs w:val="24"/>
        </w:rPr>
        <w:t>Convenience Sampling; i</w:t>
      </w:r>
      <w:r w:rsidR="00A160CA" w:rsidRPr="00F430FB">
        <w:rPr>
          <w:rFonts w:ascii="Times New Roman" w:hAnsi="Times New Roman" w:cs="Times New Roman"/>
          <w:sz w:val="24"/>
          <w:szCs w:val="24"/>
        </w:rPr>
        <w:t>t is a type of non-probability sampling that involves someone collecting samples from the place convenience to him or her. It is also called opportunity sampling, where the sample is chosen from the researcher's interests.</w:t>
      </w:r>
    </w:p>
    <w:p w:rsidR="00A160CA" w:rsidRPr="00F430FB" w:rsidRDefault="005B2E5F" w:rsidP="00F430FB">
      <w:pPr>
        <w:spacing w:line="480" w:lineRule="auto"/>
        <w:ind w:firstLine="720"/>
        <w:rPr>
          <w:rFonts w:ascii="Times New Roman" w:hAnsi="Times New Roman" w:cs="Times New Roman"/>
          <w:b/>
          <w:sz w:val="24"/>
          <w:szCs w:val="24"/>
        </w:rPr>
      </w:pPr>
      <w:r w:rsidRPr="00F430FB">
        <w:rPr>
          <w:rFonts w:ascii="Times New Roman" w:hAnsi="Times New Roman" w:cs="Times New Roman"/>
          <w:sz w:val="24"/>
          <w:szCs w:val="24"/>
        </w:rPr>
        <w:t xml:space="preserve">Purposive sampling; </w:t>
      </w:r>
      <w:r w:rsidR="00DD6405" w:rsidRPr="00F430FB">
        <w:rPr>
          <w:rFonts w:ascii="Times New Roman" w:hAnsi="Times New Roman" w:cs="Times New Roman"/>
          <w:sz w:val="24"/>
          <w:szCs w:val="24"/>
        </w:rPr>
        <w:t>is a type of non-probability sampling where the researcher chooses sample best on the knowledge of the population. The study participants are chosen according to the purpose of the study.</w:t>
      </w:r>
    </w:p>
    <w:p w:rsidR="00F430FB"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Question 6</w:t>
      </w:r>
    </w:p>
    <w:p w:rsidR="00F430FB" w:rsidRPr="00F430FB" w:rsidRDefault="005B2E5F" w:rsidP="00F430FB">
      <w:pPr>
        <w:spacing w:line="480" w:lineRule="auto"/>
        <w:ind w:firstLine="720"/>
        <w:rPr>
          <w:rFonts w:ascii="Times New Roman" w:hAnsi="Times New Roman" w:cs="Times New Roman"/>
          <w:sz w:val="24"/>
          <w:szCs w:val="24"/>
        </w:rPr>
      </w:pPr>
      <w:r w:rsidRPr="00F430FB">
        <w:rPr>
          <w:rFonts w:ascii="Times New Roman" w:hAnsi="Times New Roman" w:cs="Times New Roman"/>
          <w:sz w:val="24"/>
          <w:szCs w:val="24"/>
        </w:rPr>
        <w:t>Complete participant;</w:t>
      </w:r>
      <w:r w:rsidR="00DD6405" w:rsidRPr="00F430FB">
        <w:rPr>
          <w:rFonts w:ascii="Times New Roman" w:hAnsi="Times New Roman" w:cs="Times New Roman"/>
          <w:sz w:val="24"/>
          <w:szCs w:val="24"/>
        </w:rPr>
        <w:t xml:space="preserve"> this is a type of field research involvement include the researcher being fully engaged with participants and also does what they are doing, it is mostly done with the spy. Most of the participants do not know that the observation is being done although they are involved with the field researcher. The weakness of this type of field involvement is that it can land the researcher in trouble if the participates find out and it is mostly seen as </w:t>
      </w:r>
      <w:r w:rsidRPr="00F430FB">
        <w:rPr>
          <w:rFonts w:ascii="Times New Roman" w:hAnsi="Times New Roman" w:cs="Times New Roman"/>
          <w:sz w:val="24"/>
          <w:szCs w:val="24"/>
        </w:rPr>
        <w:t>a betrayal by the participants.</w:t>
      </w:r>
    </w:p>
    <w:p w:rsidR="009A6510" w:rsidRPr="00F430FB" w:rsidRDefault="005B2E5F" w:rsidP="00F430FB">
      <w:pPr>
        <w:spacing w:line="480" w:lineRule="auto"/>
        <w:ind w:firstLine="720"/>
        <w:rPr>
          <w:rFonts w:ascii="Times New Roman" w:hAnsi="Times New Roman" w:cs="Times New Roman"/>
          <w:b/>
          <w:sz w:val="24"/>
          <w:szCs w:val="24"/>
        </w:rPr>
      </w:pPr>
      <w:r w:rsidRPr="00F430FB">
        <w:rPr>
          <w:rFonts w:ascii="Times New Roman" w:hAnsi="Times New Roman" w:cs="Times New Roman"/>
          <w:sz w:val="24"/>
          <w:szCs w:val="24"/>
        </w:rPr>
        <w:t xml:space="preserve">Participant as </w:t>
      </w:r>
      <w:r w:rsidR="00F430FB" w:rsidRPr="00F430FB">
        <w:rPr>
          <w:rFonts w:ascii="Times New Roman" w:hAnsi="Times New Roman" w:cs="Times New Roman"/>
          <w:sz w:val="24"/>
          <w:szCs w:val="24"/>
        </w:rPr>
        <w:t>an observer;</w:t>
      </w:r>
      <w:r w:rsidR="005A7796" w:rsidRPr="00F430FB">
        <w:rPr>
          <w:rFonts w:ascii="Times New Roman" w:hAnsi="Times New Roman" w:cs="Times New Roman"/>
          <w:sz w:val="24"/>
          <w:szCs w:val="24"/>
        </w:rPr>
        <w:t xml:space="preserve"> the field research may involve in the field research with the participants and take part in the activities they take. The participants know they who the researcher is and they cooperate in giving the researcher whatever information he or she way wants. The weakness of this type of field involvement is that the researcher may have limited </w:t>
      </w:r>
      <w:r w:rsidR="005A7796" w:rsidRPr="00F430FB">
        <w:rPr>
          <w:rFonts w:ascii="Times New Roman" w:hAnsi="Times New Roman" w:cs="Times New Roman"/>
          <w:sz w:val="24"/>
          <w:szCs w:val="24"/>
        </w:rPr>
        <w:lastRenderedPageBreak/>
        <w:t>information because the participants knowing the kind of information he or she way want, they may limit access to their critical data.</w:t>
      </w:r>
    </w:p>
    <w:p w:rsidR="00F430FB"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Question 7</w:t>
      </w:r>
    </w:p>
    <w:p w:rsidR="00F430FB" w:rsidRPr="00F430FB" w:rsidRDefault="005B2E5F" w:rsidP="00F430FB">
      <w:pPr>
        <w:spacing w:line="480" w:lineRule="auto"/>
        <w:ind w:firstLine="720"/>
        <w:rPr>
          <w:rFonts w:ascii="Times New Roman" w:hAnsi="Times New Roman" w:cs="Times New Roman"/>
          <w:b/>
          <w:sz w:val="24"/>
          <w:szCs w:val="24"/>
        </w:rPr>
      </w:pPr>
      <w:r w:rsidRPr="00F430FB">
        <w:rPr>
          <w:rFonts w:ascii="Times New Roman" w:hAnsi="Times New Roman" w:cs="Times New Roman"/>
          <w:sz w:val="24"/>
          <w:szCs w:val="24"/>
        </w:rPr>
        <w:t xml:space="preserve">Fieldwork is exploratory </w:t>
      </w:r>
      <w:r w:rsidRPr="00F430FB">
        <w:rPr>
          <w:rFonts w:ascii="Times New Roman" w:hAnsi="Times New Roman" w:cs="Times New Roman"/>
          <w:sz w:val="24"/>
          <w:szCs w:val="24"/>
        </w:rPr>
        <w:t>research that gathers information from the field it may include people or not while survey research may require interaction with the respondents.</w:t>
      </w:r>
    </w:p>
    <w:p w:rsidR="007E39B1" w:rsidRPr="00F430FB" w:rsidRDefault="005B2E5F" w:rsidP="00F430FB">
      <w:pPr>
        <w:spacing w:line="480" w:lineRule="auto"/>
        <w:ind w:firstLine="720"/>
        <w:rPr>
          <w:rFonts w:ascii="Times New Roman" w:hAnsi="Times New Roman" w:cs="Times New Roman"/>
          <w:b/>
          <w:sz w:val="24"/>
          <w:szCs w:val="24"/>
        </w:rPr>
      </w:pPr>
      <w:bookmarkStart w:id="0" w:name="_GoBack"/>
      <w:bookmarkEnd w:id="0"/>
      <w:r w:rsidRPr="00F430FB">
        <w:rPr>
          <w:rFonts w:ascii="Times New Roman" w:hAnsi="Times New Roman" w:cs="Times New Roman"/>
          <w:sz w:val="24"/>
          <w:szCs w:val="24"/>
        </w:rPr>
        <w:t>In the fieldwork, the researchers may lack control or the data can be hard to interpret and control because of</w:t>
      </w:r>
      <w:r w:rsidRPr="00F430FB">
        <w:rPr>
          <w:rFonts w:ascii="Times New Roman" w:hAnsi="Times New Roman" w:cs="Times New Roman"/>
          <w:sz w:val="24"/>
          <w:szCs w:val="24"/>
        </w:rPr>
        <w:t xml:space="preserve"> factors like time, and cost while in the survey research there is a description of the research and how the variables can be controlled.</w:t>
      </w:r>
    </w:p>
    <w:p w:rsidR="00F430FB" w:rsidRPr="00F430FB" w:rsidRDefault="005B2E5F" w:rsidP="00F430FB">
      <w:pPr>
        <w:spacing w:line="480" w:lineRule="auto"/>
        <w:ind w:firstLine="720"/>
        <w:rPr>
          <w:rFonts w:ascii="Times New Roman" w:hAnsi="Times New Roman" w:cs="Times New Roman"/>
          <w:sz w:val="24"/>
          <w:szCs w:val="24"/>
        </w:rPr>
      </w:pPr>
      <w:r w:rsidRPr="00F430FB">
        <w:rPr>
          <w:rFonts w:ascii="Times New Roman" w:hAnsi="Times New Roman" w:cs="Times New Roman"/>
          <w:sz w:val="24"/>
          <w:szCs w:val="24"/>
        </w:rPr>
        <w:t>The fieldwork involves more than data collections, it involves experimental, testing data recording, reviewing while s</w:t>
      </w:r>
      <w:r w:rsidRPr="00F430FB">
        <w:rPr>
          <w:rFonts w:ascii="Times New Roman" w:hAnsi="Times New Roman" w:cs="Times New Roman"/>
          <w:sz w:val="24"/>
          <w:szCs w:val="24"/>
        </w:rPr>
        <w:t>urvey research involves data collection and analysis on the targeted audience.</w:t>
      </w:r>
    </w:p>
    <w:p w:rsidR="00F430FB" w:rsidRPr="00F430FB" w:rsidRDefault="005B2E5F" w:rsidP="00F430FB">
      <w:pPr>
        <w:spacing w:line="480" w:lineRule="auto"/>
        <w:rPr>
          <w:rFonts w:ascii="Times New Roman" w:hAnsi="Times New Roman" w:cs="Times New Roman"/>
          <w:b/>
          <w:sz w:val="24"/>
          <w:szCs w:val="24"/>
        </w:rPr>
      </w:pPr>
      <w:r w:rsidRPr="00F430FB">
        <w:rPr>
          <w:rFonts w:ascii="Times New Roman" w:hAnsi="Times New Roman" w:cs="Times New Roman"/>
          <w:b/>
          <w:sz w:val="24"/>
          <w:szCs w:val="24"/>
        </w:rPr>
        <w:t>Question 8</w:t>
      </w:r>
    </w:p>
    <w:tbl>
      <w:tblPr>
        <w:tblStyle w:val="TableGrid"/>
        <w:tblW w:w="0" w:type="auto"/>
        <w:tblLook w:val="04A0" w:firstRow="1" w:lastRow="0" w:firstColumn="1" w:lastColumn="0" w:noHBand="0" w:noVBand="1"/>
      </w:tblPr>
      <w:tblGrid>
        <w:gridCol w:w="1915"/>
        <w:gridCol w:w="1915"/>
        <w:gridCol w:w="1915"/>
        <w:gridCol w:w="1915"/>
        <w:gridCol w:w="1916"/>
      </w:tblGrid>
      <w:tr w:rsidR="00305FDA" w:rsidTr="003467BF">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Variable name </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 width </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 variable  label </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 value of label</w:t>
            </w:r>
          </w:p>
        </w:tc>
        <w:tc>
          <w:tcPr>
            <w:tcW w:w="1916"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Level of Measurement </w:t>
            </w:r>
          </w:p>
        </w:tc>
      </w:tr>
      <w:tr w:rsidR="00305FDA" w:rsidTr="003467BF">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Global warming </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N</w:t>
            </w:r>
            <w:r w:rsidR="00DD6405" w:rsidRPr="00F430FB">
              <w:rPr>
                <w:rFonts w:ascii="Times New Roman" w:hAnsi="Times New Roman" w:cs="Times New Roman"/>
                <w:sz w:val="24"/>
                <w:szCs w:val="24"/>
              </w:rPr>
              <w:t>one</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The threat of global warming</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Climate change </w:t>
            </w:r>
          </w:p>
        </w:tc>
        <w:tc>
          <w:tcPr>
            <w:tcW w:w="1916"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yes</w:t>
            </w:r>
          </w:p>
        </w:tc>
      </w:tr>
      <w:tr w:rsidR="00305FDA" w:rsidTr="003467BF">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Political affiliation </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no</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Democrat</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no</w:t>
            </w:r>
          </w:p>
        </w:tc>
        <w:tc>
          <w:tcPr>
            <w:tcW w:w="1916"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Support democrat policies </w:t>
            </w:r>
          </w:p>
        </w:tc>
      </w:tr>
      <w:tr w:rsidR="00305FDA" w:rsidTr="003467BF">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 xml:space="preserve">Age </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N</w:t>
            </w:r>
            <w:r w:rsidR="00C64282" w:rsidRPr="00F430FB">
              <w:rPr>
                <w:rFonts w:ascii="Times New Roman" w:hAnsi="Times New Roman" w:cs="Times New Roman"/>
                <w:sz w:val="24"/>
                <w:szCs w:val="24"/>
              </w:rPr>
              <w:t>one</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Y</w:t>
            </w:r>
            <w:r w:rsidR="00DD6405" w:rsidRPr="00F430FB">
              <w:rPr>
                <w:rFonts w:ascii="Times New Roman" w:hAnsi="Times New Roman" w:cs="Times New Roman"/>
                <w:sz w:val="24"/>
                <w:szCs w:val="24"/>
              </w:rPr>
              <w:t>ears</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20</w:t>
            </w:r>
          </w:p>
        </w:tc>
        <w:tc>
          <w:tcPr>
            <w:tcW w:w="1916"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Identification card</w:t>
            </w:r>
          </w:p>
        </w:tc>
      </w:tr>
      <w:tr w:rsidR="00305FDA" w:rsidTr="003467BF">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C</w:t>
            </w:r>
            <w:r w:rsidR="00DD6405" w:rsidRPr="00F430FB">
              <w:rPr>
                <w:rFonts w:ascii="Times New Roman" w:hAnsi="Times New Roman" w:cs="Times New Roman"/>
                <w:sz w:val="24"/>
                <w:szCs w:val="24"/>
              </w:rPr>
              <w:t>hildren</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N</w:t>
            </w:r>
            <w:r w:rsidR="00DD6405" w:rsidRPr="00F430FB">
              <w:rPr>
                <w:rFonts w:ascii="Times New Roman" w:hAnsi="Times New Roman" w:cs="Times New Roman"/>
                <w:sz w:val="24"/>
                <w:szCs w:val="24"/>
              </w:rPr>
              <w:t>one</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N</w:t>
            </w:r>
            <w:r w:rsidR="00C64282" w:rsidRPr="00F430FB">
              <w:rPr>
                <w:rFonts w:ascii="Times New Roman" w:hAnsi="Times New Roman" w:cs="Times New Roman"/>
                <w:sz w:val="24"/>
                <w:szCs w:val="24"/>
              </w:rPr>
              <w:t>o</w:t>
            </w:r>
            <w:r w:rsidRPr="00F430FB">
              <w:rPr>
                <w:rFonts w:ascii="Times New Roman" w:hAnsi="Times New Roman" w:cs="Times New Roman"/>
                <w:sz w:val="24"/>
                <w:szCs w:val="24"/>
              </w:rPr>
              <w:t>n</w:t>
            </w:r>
          </w:p>
          <w:p w:rsidR="00305FDA" w:rsidRDefault="005B2E5F">
            <w:r>
              <w:lastRenderedPageBreak/>
              <w:t>e</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lastRenderedPageBreak/>
              <w:t>no</w:t>
            </w:r>
          </w:p>
        </w:tc>
        <w:tc>
          <w:tcPr>
            <w:tcW w:w="1916"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no</w:t>
            </w:r>
          </w:p>
        </w:tc>
      </w:tr>
      <w:tr w:rsidR="00305FDA" w:rsidTr="003467BF">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lastRenderedPageBreak/>
              <w:t xml:space="preserve">Voting </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N</w:t>
            </w:r>
            <w:r w:rsidR="00DD6405" w:rsidRPr="00F430FB">
              <w:rPr>
                <w:rFonts w:ascii="Times New Roman" w:hAnsi="Times New Roman" w:cs="Times New Roman"/>
                <w:sz w:val="24"/>
                <w:szCs w:val="24"/>
              </w:rPr>
              <w:t>one</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Voters identification</w:t>
            </w:r>
          </w:p>
        </w:tc>
        <w:tc>
          <w:tcPr>
            <w:tcW w:w="1915"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Voting</w:t>
            </w:r>
          </w:p>
        </w:tc>
        <w:tc>
          <w:tcPr>
            <w:tcW w:w="1916" w:type="dxa"/>
          </w:tcPr>
          <w:p w:rsidR="003467BF" w:rsidRPr="00F430FB" w:rsidRDefault="005B2E5F" w:rsidP="00F430FB">
            <w:pPr>
              <w:spacing w:line="480" w:lineRule="auto"/>
              <w:rPr>
                <w:rFonts w:ascii="Times New Roman" w:hAnsi="Times New Roman" w:cs="Times New Roman"/>
                <w:sz w:val="24"/>
                <w:szCs w:val="24"/>
              </w:rPr>
            </w:pPr>
            <w:r w:rsidRPr="00F430FB">
              <w:rPr>
                <w:rFonts w:ascii="Times New Roman" w:hAnsi="Times New Roman" w:cs="Times New Roman"/>
                <w:sz w:val="24"/>
                <w:szCs w:val="24"/>
              </w:rPr>
              <w:t>yes</w:t>
            </w:r>
          </w:p>
        </w:tc>
      </w:tr>
      <w:tr w:rsidR="00305FDA" w:rsidTr="003467BF">
        <w:tc>
          <w:tcPr>
            <w:tcW w:w="1915" w:type="dxa"/>
          </w:tcPr>
          <w:p w:rsidR="003467BF" w:rsidRPr="00F430FB" w:rsidRDefault="003467BF" w:rsidP="00F430FB">
            <w:pPr>
              <w:spacing w:line="480" w:lineRule="auto"/>
              <w:rPr>
                <w:rFonts w:ascii="Times New Roman" w:hAnsi="Times New Roman" w:cs="Times New Roman"/>
                <w:sz w:val="24"/>
                <w:szCs w:val="24"/>
              </w:rPr>
            </w:pPr>
          </w:p>
        </w:tc>
        <w:tc>
          <w:tcPr>
            <w:tcW w:w="1915" w:type="dxa"/>
          </w:tcPr>
          <w:p w:rsidR="003467BF" w:rsidRPr="00F430FB" w:rsidRDefault="003467BF" w:rsidP="00F430FB">
            <w:pPr>
              <w:spacing w:line="480" w:lineRule="auto"/>
              <w:rPr>
                <w:rFonts w:ascii="Times New Roman" w:hAnsi="Times New Roman" w:cs="Times New Roman"/>
                <w:sz w:val="24"/>
                <w:szCs w:val="24"/>
              </w:rPr>
            </w:pPr>
          </w:p>
        </w:tc>
        <w:tc>
          <w:tcPr>
            <w:tcW w:w="1915" w:type="dxa"/>
          </w:tcPr>
          <w:p w:rsidR="003467BF" w:rsidRPr="00F430FB" w:rsidRDefault="003467BF" w:rsidP="00F430FB">
            <w:pPr>
              <w:spacing w:line="480" w:lineRule="auto"/>
              <w:rPr>
                <w:rFonts w:ascii="Times New Roman" w:hAnsi="Times New Roman" w:cs="Times New Roman"/>
                <w:sz w:val="24"/>
                <w:szCs w:val="24"/>
              </w:rPr>
            </w:pPr>
          </w:p>
        </w:tc>
        <w:tc>
          <w:tcPr>
            <w:tcW w:w="1915" w:type="dxa"/>
          </w:tcPr>
          <w:p w:rsidR="003467BF" w:rsidRPr="00F430FB" w:rsidRDefault="003467BF" w:rsidP="00F430FB">
            <w:pPr>
              <w:spacing w:line="480" w:lineRule="auto"/>
              <w:rPr>
                <w:rFonts w:ascii="Times New Roman" w:hAnsi="Times New Roman" w:cs="Times New Roman"/>
                <w:sz w:val="24"/>
                <w:szCs w:val="24"/>
              </w:rPr>
            </w:pPr>
          </w:p>
        </w:tc>
        <w:tc>
          <w:tcPr>
            <w:tcW w:w="1916" w:type="dxa"/>
          </w:tcPr>
          <w:p w:rsidR="003467BF" w:rsidRPr="00F430FB" w:rsidRDefault="003467BF" w:rsidP="00F430FB">
            <w:pPr>
              <w:spacing w:line="480" w:lineRule="auto"/>
              <w:rPr>
                <w:rFonts w:ascii="Times New Roman" w:hAnsi="Times New Roman" w:cs="Times New Roman"/>
                <w:sz w:val="24"/>
                <w:szCs w:val="24"/>
              </w:rPr>
            </w:pPr>
          </w:p>
        </w:tc>
      </w:tr>
    </w:tbl>
    <w:p w:rsidR="00055325" w:rsidRPr="00F430FB" w:rsidRDefault="00055325" w:rsidP="00F430FB">
      <w:pPr>
        <w:spacing w:line="480" w:lineRule="auto"/>
        <w:rPr>
          <w:rFonts w:ascii="Times New Roman" w:hAnsi="Times New Roman" w:cs="Times New Roman"/>
          <w:sz w:val="24"/>
          <w:szCs w:val="24"/>
        </w:rPr>
      </w:pPr>
    </w:p>
    <w:sectPr w:rsidR="00055325" w:rsidRPr="00F430FB" w:rsidSect="0053317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E5F" w:rsidRDefault="005B2E5F">
      <w:pPr>
        <w:spacing w:after="0" w:line="240" w:lineRule="auto"/>
      </w:pPr>
      <w:r>
        <w:separator/>
      </w:r>
    </w:p>
  </w:endnote>
  <w:endnote w:type="continuationSeparator" w:id="0">
    <w:p w:rsidR="005B2E5F" w:rsidRDefault="005B2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E5F" w:rsidRDefault="005B2E5F">
      <w:pPr>
        <w:spacing w:after="0" w:line="240" w:lineRule="auto"/>
      </w:pPr>
      <w:r>
        <w:separator/>
      </w:r>
    </w:p>
  </w:footnote>
  <w:footnote w:type="continuationSeparator" w:id="0">
    <w:p w:rsidR="005B2E5F" w:rsidRDefault="005B2E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622374"/>
      <w:docPartObj>
        <w:docPartGallery w:val="Page Numbers (Top of Page)"/>
        <w:docPartUnique/>
      </w:docPartObj>
    </w:sdtPr>
    <w:sdtEndPr/>
    <w:sdtContent>
      <w:p w:rsidR="00C64282" w:rsidRPr="00533171" w:rsidRDefault="005B2E5F">
        <w:pPr>
          <w:pStyle w:val="Header"/>
          <w:jc w:val="right"/>
          <w:rPr>
            <w:rFonts w:ascii="Times New Roman" w:hAnsi="Times New Roman" w:cs="Times New Roman"/>
            <w:sz w:val="24"/>
            <w:szCs w:val="24"/>
          </w:rPr>
        </w:pPr>
        <w:r w:rsidRPr="00533171">
          <w:rPr>
            <w:rFonts w:ascii="Times New Roman" w:hAnsi="Times New Roman" w:cs="Times New Roman"/>
            <w:sz w:val="24"/>
            <w:szCs w:val="24"/>
          </w:rPr>
          <w:t xml:space="preserve">SOCIOLOGY                                                                                                                       </w:t>
        </w:r>
        <w:r>
          <w:rPr>
            <w:rFonts w:ascii="Times New Roman" w:hAnsi="Times New Roman" w:cs="Times New Roman"/>
            <w:sz w:val="24"/>
            <w:szCs w:val="24"/>
          </w:rPr>
          <w:t xml:space="preserve">          </w:t>
        </w:r>
        <w:r w:rsidR="00E57D63" w:rsidRPr="00533171">
          <w:rPr>
            <w:rFonts w:ascii="Times New Roman" w:hAnsi="Times New Roman" w:cs="Times New Roman"/>
            <w:sz w:val="24"/>
            <w:szCs w:val="24"/>
          </w:rPr>
          <w:fldChar w:fldCharType="begin"/>
        </w:r>
        <w:r w:rsidRPr="00533171">
          <w:rPr>
            <w:rFonts w:ascii="Times New Roman" w:hAnsi="Times New Roman" w:cs="Times New Roman"/>
            <w:sz w:val="24"/>
            <w:szCs w:val="24"/>
          </w:rPr>
          <w:instrText xml:space="preserve"> PAGE   \* MERGEFORMAT </w:instrText>
        </w:r>
        <w:r w:rsidR="00E57D63" w:rsidRPr="00533171">
          <w:rPr>
            <w:rFonts w:ascii="Times New Roman" w:hAnsi="Times New Roman" w:cs="Times New Roman"/>
            <w:sz w:val="24"/>
            <w:szCs w:val="24"/>
          </w:rPr>
          <w:fldChar w:fldCharType="separate"/>
        </w:r>
        <w:r w:rsidR="00601F1E">
          <w:rPr>
            <w:rFonts w:ascii="Times New Roman" w:hAnsi="Times New Roman" w:cs="Times New Roman"/>
            <w:noProof/>
            <w:sz w:val="24"/>
            <w:szCs w:val="24"/>
          </w:rPr>
          <w:t>5</w:t>
        </w:r>
        <w:r w:rsidR="00E57D63" w:rsidRPr="00533171">
          <w:rPr>
            <w:rFonts w:ascii="Times New Roman" w:hAnsi="Times New Roman" w:cs="Times New Roman"/>
            <w:sz w:val="24"/>
            <w:szCs w:val="24"/>
          </w:rPr>
          <w:fldChar w:fldCharType="end"/>
        </w:r>
      </w:p>
    </w:sdtContent>
  </w:sdt>
  <w:p w:rsidR="00C64282" w:rsidRDefault="00C642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282" w:rsidRPr="00533171" w:rsidRDefault="005B2E5F">
    <w:pPr>
      <w:pStyle w:val="Header"/>
      <w:rPr>
        <w:rFonts w:ascii="Times New Roman" w:hAnsi="Times New Roman" w:cs="Times New Roman"/>
        <w:sz w:val="24"/>
        <w:szCs w:val="24"/>
      </w:rPr>
    </w:pPr>
    <w:r w:rsidRPr="00533171">
      <w:rPr>
        <w:rFonts w:ascii="Times New Roman" w:hAnsi="Times New Roman" w:cs="Times New Roman"/>
        <w:sz w:val="24"/>
        <w:szCs w:val="24"/>
      </w:rPr>
      <w:t xml:space="preserve">Running head: SOCIOLOGY                                                                                                      </w:t>
    </w:r>
    <w:r>
      <w:rPr>
        <w:rFonts w:ascii="Times New Roman" w:hAnsi="Times New Roman" w:cs="Times New Roman"/>
        <w:sz w:val="24"/>
        <w:szCs w:val="24"/>
      </w:rPr>
      <w:t xml:space="preserve">   </w:t>
    </w:r>
    <w:r w:rsidRPr="0053317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727B5"/>
    <w:multiLevelType w:val="hybridMultilevel"/>
    <w:tmpl w:val="F4F283E6"/>
    <w:lvl w:ilvl="0" w:tplc="CB02AC48">
      <w:start w:val="1"/>
      <w:numFmt w:val="decimal"/>
      <w:lvlText w:val="%1."/>
      <w:lvlJc w:val="left"/>
      <w:pPr>
        <w:ind w:left="720" w:hanging="360"/>
      </w:pPr>
      <w:rPr>
        <w:rFonts w:hint="default"/>
      </w:rPr>
    </w:lvl>
    <w:lvl w:ilvl="1" w:tplc="F404F0B8" w:tentative="1">
      <w:start w:val="1"/>
      <w:numFmt w:val="lowerLetter"/>
      <w:lvlText w:val="%2."/>
      <w:lvlJc w:val="left"/>
      <w:pPr>
        <w:ind w:left="1440" w:hanging="360"/>
      </w:pPr>
    </w:lvl>
    <w:lvl w:ilvl="2" w:tplc="59FCA5A2" w:tentative="1">
      <w:start w:val="1"/>
      <w:numFmt w:val="lowerRoman"/>
      <w:lvlText w:val="%3."/>
      <w:lvlJc w:val="right"/>
      <w:pPr>
        <w:ind w:left="2160" w:hanging="180"/>
      </w:pPr>
    </w:lvl>
    <w:lvl w:ilvl="3" w:tplc="BFEC4664" w:tentative="1">
      <w:start w:val="1"/>
      <w:numFmt w:val="decimal"/>
      <w:lvlText w:val="%4."/>
      <w:lvlJc w:val="left"/>
      <w:pPr>
        <w:ind w:left="2880" w:hanging="360"/>
      </w:pPr>
    </w:lvl>
    <w:lvl w:ilvl="4" w:tplc="DE342690" w:tentative="1">
      <w:start w:val="1"/>
      <w:numFmt w:val="lowerLetter"/>
      <w:lvlText w:val="%5."/>
      <w:lvlJc w:val="left"/>
      <w:pPr>
        <w:ind w:left="3600" w:hanging="360"/>
      </w:pPr>
    </w:lvl>
    <w:lvl w:ilvl="5" w:tplc="A5B0FCF2" w:tentative="1">
      <w:start w:val="1"/>
      <w:numFmt w:val="lowerRoman"/>
      <w:lvlText w:val="%6."/>
      <w:lvlJc w:val="right"/>
      <w:pPr>
        <w:ind w:left="4320" w:hanging="180"/>
      </w:pPr>
    </w:lvl>
    <w:lvl w:ilvl="6" w:tplc="524CC77A" w:tentative="1">
      <w:start w:val="1"/>
      <w:numFmt w:val="decimal"/>
      <w:lvlText w:val="%7."/>
      <w:lvlJc w:val="left"/>
      <w:pPr>
        <w:ind w:left="5040" w:hanging="360"/>
      </w:pPr>
    </w:lvl>
    <w:lvl w:ilvl="7" w:tplc="162E4CAA" w:tentative="1">
      <w:start w:val="1"/>
      <w:numFmt w:val="lowerLetter"/>
      <w:lvlText w:val="%8."/>
      <w:lvlJc w:val="left"/>
      <w:pPr>
        <w:ind w:left="5760" w:hanging="360"/>
      </w:pPr>
    </w:lvl>
    <w:lvl w:ilvl="8" w:tplc="923C9230" w:tentative="1">
      <w:start w:val="1"/>
      <w:numFmt w:val="lowerRoman"/>
      <w:lvlText w:val="%9."/>
      <w:lvlJc w:val="right"/>
      <w:pPr>
        <w:ind w:left="6480" w:hanging="180"/>
      </w:pPr>
    </w:lvl>
  </w:abstractNum>
  <w:abstractNum w:abstractNumId="1">
    <w:nsid w:val="451D2D0F"/>
    <w:multiLevelType w:val="hybridMultilevel"/>
    <w:tmpl w:val="20A83448"/>
    <w:lvl w:ilvl="0" w:tplc="A32AED3C">
      <w:start w:val="3"/>
      <w:numFmt w:val="decimal"/>
      <w:lvlText w:val="%1"/>
      <w:lvlJc w:val="left"/>
      <w:pPr>
        <w:ind w:left="720" w:hanging="360"/>
      </w:pPr>
      <w:rPr>
        <w:rFonts w:hint="default"/>
      </w:rPr>
    </w:lvl>
    <w:lvl w:ilvl="1" w:tplc="CF16F9F8" w:tentative="1">
      <w:start w:val="1"/>
      <w:numFmt w:val="lowerLetter"/>
      <w:lvlText w:val="%2."/>
      <w:lvlJc w:val="left"/>
      <w:pPr>
        <w:ind w:left="1440" w:hanging="360"/>
      </w:pPr>
    </w:lvl>
    <w:lvl w:ilvl="2" w:tplc="449EF5FA" w:tentative="1">
      <w:start w:val="1"/>
      <w:numFmt w:val="lowerRoman"/>
      <w:lvlText w:val="%3."/>
      <w:lvlJc w:val="right"/>
      <w:pPr>
        <w:ind w:left="2160" w:hanging="180"/>
      </w:pPr>
    </w:lvl>
    <w:lvl w:ilvl="3" w:tplc="1E88ACEE" w:tentative="1">
      <w:start w:val="1"/>
      <w:numFmt w:val="decimal"/>
      <w:lvlText w:val="%4."/>
      <w:lvlJc w:val="left"/>
      <w:pPr>
        <w:ind w:left="2880" w:hanging="360"/>
      </w:pPr>
    </w:lvl>
    <w:lvl w:ilvl="4" w:tplc="DD1052A8" w:tentative="1">
      <w:start w:val="1"/>
      <w:numFmt w:val="lowerLetter"/>
      <w:lvlText w:val="%5."/>
      <w:lvlJc w:val="left"/>
      <w:pPr>
        <w:ind w:left="3600" w:hanging="360"/>
      </w:pPr>
    </w:lvl>
    <w:lvl w:ilvl="5" w:tplc="8160BBEC" w:tentative="1">
      <w:start w:val="1"/>
      <w:numFmt w:val="lowerRoman"/>
      <w:lvlText w:val="%6."/>
      <w:lvlJc w:val="right"/>
      <w:pPr>
        <w:ind w:left="4320" w:hanging="180"/>
      </w:pPr>
    </w:lvl>
    <w:lvl w:ilvl="6" w:tplc="ECD68B6A" w:tentative="1">
      <w:start w:val="1"/>
      <w:numFmt w:val="decimal"/>
      <w:lvlText w:val="%7."/>
      <w:lvlJc w:val="left"/>
      <w:pPr>
        <w:ind w:left="5040" w:hanging="360"/>
      </w:pPr>
    </w:lvl>
    <w:lvl w:ilvl="7" w:tplc="D1CE607E" w:tentative="1">
      <w:start w:val="1"/>
      <w:numFmt w:val="lowerLetter"/>
      <w:lvlText w:val="%8."/>
      <w:lvlJc w:val="left"/>
      <w:pPr>
        <w:ind w:left="5760" w:hanging="360"/>
      </w:pPr>
    </w:lvl>
    <w:lvl w:ilvl="8" w:tplc="21D08AA0" w:tentative="1">
      <w:start w:val="1"/>
      <w:numFmt w:val="lowerRoman"/>
      <w:lvlText w:val="%9."/>
      <w:lvlJc w:val="right"/>
      <w:pPr>
        <w:ind w:left="6480" w:hanging="180"/>
      </w:pPr>
    </w:lvl>
  </w:abstractNum>
  <w:abstractNum w:abstractNumId="2">
    <w:nsid w:val="704D086C"/>
    <w:multiLevelType w:val="hybridMultilevel"/>
    <w:tmpl w:val="2040AF9E"/>
    <w:lvl w:ilvl="0" w:tplc="3B78FCF0">
      <w:start w:val="1"/>
      <w:numFmt w:val="decimal"/>
      <w:lvlText w:val="%1."/>
      <w:lvlJc w:val="left"/>
      <w:pPr>
        <w:ind w:left="720" w:hanging="360"/>
      </w:pPr>
    </w:lvl>
    <w:lvl w:ilvl="1" w:tplc="429E0960" w:tentative="1">
      <w:start w:val="1"/>
      <w:numFmt w:val="lowerLetter"/>
      <w:lvlText w:val="%2."/>
      <w:lvlJc w:val="left"/>
      <w:pPr>
        <w:ind w:left="1440" w:hanging="360"/>
      </w:pPr>
    </w:lvl>
    <w:lvl w:ilvl="2" w:tplc="E424F810" w:tentative="1">
      <w:start w:val="1"/>
      <w:numFmt w:val="lowerRoman"/>
      <w:lvlText w:val="%3."/>
      <w:lvlJc w:val="right"/>
      <w:pPr>
        <w:ind w:left="2160" w:hanging="180"/>
      </w:pPr>
    </w:lvl>
    <w:lvl w:ilvl="3" w:tplc="41B4F394" w:tentative="1">
      <w:start w:val="1"/>
      <w:numFmt w:val="decimal"/>
      <w:lvlText w:val="%4."/>
      <w:lvlJc w:val="left"/>
      <w:pPr>
        <w:ind w:left="2880" w:hanging="360"/>
      </w:pPr>
    </w:lvl>
    <w:lvl w:ilvl="4" w:tplc="15E07F92" w:tentative="1">
      <w:start w:val="1"/>
      <w:numFmt w:val="lowerLetter"/>
      <w:lvlText w:val="%5."/>
      <w:lvlJc w:val="left"/>
      <w:pPr>
        <w:ind w:left="3600" w:hanging="360"/>
      </w:pPr>
    </w:lvl>
    <w:lvl w:ilvl="5" w:tplc="87A8AD90" w:tentative="1">
      <w:start w:val="1"/>
      <w:numFmt w:val="lowerRoman"/>
      <w:lvlText w:val="%6."/>
      <w:lvlJc w:val="right"/>
      <w:pPr>
        <w:ind w:left="4320" w:hanging="180"/>
      </w:pPr>
    </w:lvl>
    <w:lvl w:ilvl="6" w:tplc="155E0F44" w:tentative="1">
      <w:start w:val="1"/>
      <w:numFmt w:val="decimal"/>
      <w:lvlText w:val="%7."/>
      <w:lvlJc w:val="left"/>
      <w:pPr>
        <w:ind w:left="5040" w:hanging="360"/>
      </w:pPr>
    </w:lvl>
    <w:lvl w:ilvl="7" w:tplc="1B643396" w:tentative="1">
      <w:start w:val="1"/>
      <w:numFmt w:val="lowerLetter"/>
      <w:lvlText w:val="%8."/>
      <w:lvlJc w:val="left"/>
      <w:pPr>
        <w:ind w:left="5760" w:hanging="360"/>
      </w:pPr>
    </w:lvl>
    <w:lvl w:ilvl="8" w:tplc="7B02A18C"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325"/>
    <w:rsid w:val="00055325"/>
    <w:rsid w:val="0011012A"/>
    <w:rsid w:val="00133127"/>
    <w:rsid w:val="001D7DAE"/>
    <w:rsid w:val="00224EDC"/>
    <w:rsid w:val="00305FDA"/>
    <w:rsid w:val="00322D71"/>
    <w:rsid w:val="003467BF"/>
    <w:rsid w:val="00485E48"/>
    <w:rsid w:val="00533171"/>
    <w:rsid w:val="00587B0E"/>
    <w:rsid w:val="00590B4E"/>
    <w:rsid w:val="005A7796"/>
    <w:rsid w:val="005B2E5F"/>
    <w:rsid w:val="00601F1E"/>
    <w:rsid w:val="006607AF"/>
    <w:rsid w:val="00757763"/>
    <w:rsid w:val="0076376E"/>
    <w:rsid w:val="007E39B1"/>
    <w:rsid w:val="008575CF"/>
    <w:rsid w:val="00891366"/>
    <w:rsid w:val="008B46D6"/>
    <w:rsid w:val="0095383E"/>
    <w:rsid w:val="009A6510"/>
    <w:rsid w:val="009F0A71"/>
    <w:rsid w:val="00A160CA"/>
    <w:rsid w:val="00A22D13"/>
    <w:rsid w:val="00AD38EB"/>
    <w:rsid w:val="00B8315A"/>
    <w:rsid w:val="00BF75AC"/>
    <w:rsid w:val="00C2268E"/>
    <w:rsid w:val="00C64282"/>
    <w:rsid w:val="00C905C0"/>
    <w:rsid w:val="00D232D5"/>
    <w:rsid w:val="00D35B3F"/>
    <w:rsid w:val="00DD6405"/>
    <w:rsid w:val="00E57D63"/>
    <w:rsid w:val="00E95E89"/>
    <w:rsid w:val="00EF6238"/>
    <w:rsid w:val="00F430FB"/>
    <w:rsid w:val="00F67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5325"/>
    <w:pPr>
      <w:ind w:left="720"/>
      <w:contextualSpacing/>
    </w:pPr>
  </w:style>
  <w:style w:type="table" w:styleId="TableGrid">
    <w:name w:val="Table Grid"/>
    <w:basedOn w:val="TableNormal"/>
    <w:uiPriority w:val="59"/>
    <w:rsid w:val="00346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46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7BF"/>
  </w:style>
  <w:style w:type="paragraph" w:styleId="Footer">
    <w:name w:val="footer"/>
    <w:basedOn w:val="Normal"/>
    <w:link w:val="FooterChar"/>
    <w:uiPriority w:val="99"/>
    <w:semiHidden/>
    <w:unhideWhenUsed/>
    <w:rsid w:val="003467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67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5325"/>
    <w:pPr>
      <w:ind w:left="720"/>
      <w:contextualSpacing/>
    </w:pPr>
  </w:style>
  <w:style w:type="table" w:styleId="TableGrid">
    <w:name w:val="Table Grid"/>
    <w:basedOn w:val="TableNormal"/>
    <w:uiPriority w:val="59"/>
    <w:rsid w:val="00346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46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7BF"/>
  </w:style>
  <w:style w:type="paragraph" w:styleId="Footer">
    <w:name w:val="footer"/>
    <w:basedOn w:val="Normal"/>
    <w:link w:val="FooterChar"/>
    <w:uiPriority w:val="99"/>
    <w:semiHidden/>
    <w:unhideWhenUsed/>
    <w:rsid w:val="003467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6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2020-05-10T21:38:00Z</dcterms:created>
  <dcterms:modified xsi:type="dcterms:W3CDTF">2020-05-10T21:38:00Z</dcterms:modified>
</cp:coreProperties>
</file>